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94C0E" w14:textId="24E10565" w:rsidR="00190065" w:rsidRPr="003E2A99" w:rsidRDefault="0033405D" w:rsidP="00250AAD">
      <w:pPr>
        <w:spacing w:after="0"/>
        <w:rPr>
          <w:rFonts w:asciiTheme="minorBidi" w:hAnsiTheme="minorBidi"/>
          <w:b/>
          <w:bCs/>
          <w:sz w:val="28"/>
          <w:szCs w:val="28"/>
        </w:rPr>
      </w:pPr>
      <w:r>
        <w:rPr>
          <w:rFonts w:asciiTheme="minorBidi" w:hAnsiTheme="minorBidi"/>
          <w:noProof/>
          <w:sz w:val="24"/>
          <w:szCs w:val="24"/>
          <w:u w:val="single"/>
        </w:rPr>
        <w:drawing>
          <wp:anchor distT="0" distB="0" distL="114300" distR="114300" simplePos="0" relativeHeight="251658240" behindDoc="0" locked="0" layoutInCell="1" allowOverlap="1" wp14:anchorId="6798B195" wp14:editId="454D3430">
            <wp:simplePos x="0" y="0"/>
            <wp:positionH relativeFrom="column">
              <wp:posOffset>0</wp:posOffset>
            </wp:positionH>
            <wp:positionV relativeFrom="paragraph">
              <wp:posOffset>3175</wp:posOffset>
            </wp:positionV>
            <wp:extent cx="1481455" cy="1481455"/>
            <wp:effectExtent l="0" t="0" r="444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anchor>
        </w:drawing>
      </w:r>
      <w:r w:rsidR="00731153" w:rsidRPr="003E2A99">
        <w:rPr>
          <w:rFonts w:asciiTheme="minorBidi" w:hAnsiTheme="minorBidi"/>
          <w:b/>
          <w:bCs/>
          <w:sz w:val="28"/>
          <w:szCs w:val="28"/>
        </w:rPr>
        <w:t xml:space="preserve">Ehab </w:t>
      </w:r>
      <w:proofErr w:type="spellStart"/>
      <w:r w:rsidR="00731153" w:rsidRPr="003E2A99">
        <w:rPr>
          <w:rFonts w:asciiTheme="minorBidi" w:hAnsiTheme="minorBidi"/>
          <w:b/>
          <w:bCs/>
          <w:sz w:val="28"/>
          <w:szCs w:val="28"/>
        </w:rPr>
        <w:t>Kaoud</w:t>
      </w:r>
      <w:proofErr w:type="spellEnd"/>
    </w:p>
    <w:p w14:paraId="2802797E" w14:textId="2FA31390" w:rsidR="003051E1" w:rsidRPr="003E2A99" w:rsidRDefault="00BA1E57" w:rsidP="00250AAD">
      <w:pPr>
        <w:spacing w:after="0"/>
        <w:rPr>
          <w:rFonts w:asciiTheme="minorBidi" w:hAnsiTheme="minorBidi"/>
          <w:b/>
          <w:bCs/>
          <w:sz w:val="28"/>
          <w:szCs w:val="28"/>
        </w:rPr>
      </w:pPr>
      <w:r w:rsidRPr="003E2A99">
        <w:rPr>
          <w:rFonts w:asciiTheme="minorBidi" w:hAnsiTheme="minorBidi"/>
          <w:b/>
          <w:bCs/>
          <w:sz w:val="28"/>
          <w:szCs w:val="28"/>
        </w:rPr>
        <w:t>Design chief</w:t>
      </w:r>
      <w:r w:rsidR="003051E1" w:rsidRPr="003E2A99">
        <w:rPr>
          <w:rFonts w:asciiTheme="minorBidi" w:hAnsiTheme="minorBidi"/>
          <w:b/>
          <w:bCs/>
          <w:sz w:val="28"/>
          <w:szCs w:val="28"/>
        </w:rPr>
        <w:t xml:space="preserve"> for trucks </w:t>
      </w:r>
      <w:r w:rsidRPr="003E2A99">
        <w:rPr>
          <w:rFonts w:asciiTheme="minorBidi" w:hAnsiTheme="minorBidi"/>
          <w:b/>
          <w:bCs/>
          <w:sz w:val="28"/>
          <w:szCs w:val="28"/>
        </w:rPr>
        <w:t>in North America</w:t>
      </w:r>
    </w:p>
    <w:p w14:paraId="098937ED" w14:textId="0F24E1F5" w:rsidR="003051E1" w:rsidRPr="003E2A99" w:rsidRDefault="003051E1" w:rsidP="00250AAD">
      <w:pPr>
        <w:spacing w:after="0"/>
        <w:rPr>
          <w:rFonts w:asciiTheme="minorBidi" w:hAnsiTheme="minorBidi"/>
          <w:b/>
          <w:bCs/>
          <w:sz w:val="28"/>
          <w:szCs w:val="28"/>
        </w:rPr>
      </w:pPr>
      <w:r w:rsidRPr="003E2A99">
        <w:rPr>
          <w:rFonts w:asciiTheme="minorBidi" w:hAnsiTheme="minorBidi"/>
          <w:b/>
          <w:bCs/>
          <w:sz w:val="28"/>
          <w:szCs w:val="28"/>
        </w:rPr>
        <w:t>Ford Motor Company</w:t>
      </w:r>
    </w:p>
    <w:p w14:paraId="14FD363E" w14:textId="77777777" w:rsidR="003051E1" w:rsidRDefault="003051E1"/>
    <w:p w14:paraId="21B9F70A" w14:textId="1E324711" w:rsidR="00731153" w:rsidRPr="00250AAD" w:rsidRDefault="00731153" w:rsidP="00731153">
      <w:pPr>
        <w:rPr>
          <w:rFonts w:asciiTheme="minorBidi" w:hAnsiTheme="minorBidi"/>
        </w:rPr>
      </w:pPr>
      <w:r w:rsidRPr="00250AAD">
        <w:rPr>
          <w:rFonts w:asciiTheme="minorBidi" w:hAnsiTheme="minorBidi"/>
        </w:rPr>
        <w:t xml:space="preserve">Ehab </w:t>
      </w:r>
      <w:proofErr w:type="spellStart"/>
      <w:r w:rsidRPr="00250AAD">
        <w:rPr>
          <w:rFonts w:asciiTheme="minorBidi" w:hAnsiTheme="minorBidi"/>
        </w:rPr>
        <w:t>Kaoud</w:t>
      </w:r>
      <w:proofErr w:type="spellEnd"/>
      <w:r w:rsidRPr="00250AAD">
        <w:rPr>
          <w:rFonts w:asciiTheme="minorBidi" w:hAnsiTheme="minorBidi"/>
        </w:rPr>
        <w:t xml:space="preserve"> is chief designer for trucks and SUVs at the Ford Motor Company - a position he has held for the past three years. Based in Dearborn, Michigan, he led the team responsible for both the interior and exterior design of the MY2021 F-150.</w:t>
      </w:r>
    </w:p>
    <w:p w14:paraId="76470196" w14:textId="77777777" w:rsidR="00731153" w:rsidRPr="00250AAD" w:rsidRDefault="00731153" w:rsidP="00731153">
      <w:pPr>
        <w:rPr>
          <w:rFonts w:asciiTheme="minorBidi" w:hAnsiTheme="minorBidi"/>
        </w:rPr>
      </w:pPr>
      <w:r w:rsidRPr="00250AAD">
        <w:rPr>
          <w:rFonts w:asciiTheme="minorBidi" w:hAnsiTheme="minorBidi"/>
        </w:rPr>
        <w:t xml:space="preserve">Kaoud joined Ford 26 years ago and has held </w:t>
      </w:r>
      <w:proofErr w:type="gramStart"/>
      <w:r w:rsidRPr="00250AAD">
        <w:rPr>
          <w:rFonts w:asciiTheme="minorBidi" w:hAnsiTheme="minorBidi"/>
        </w:rPr>
        <w:t>a number of</w:t>
      </w:r>
      <w:proofErr w:type="gramEnd"/>
      <w:r w:rsidRPr="00250AAD">
        <w:rPr>
          <w:rFonts w:asciiTheme="minorBidi" w:hAnsiTheme="minorBidi"/>
        </w:rPr>
        <w:t xml:space="preserve"> key positions within the design department in his time with the company. A graduate of </w:t>
      </w:r>
      <w:r w:rsidR="00B73300" w:rsidRPr="00250AAD">
        <w:rPr>
          <w:rFonts w:asciiTheme="minorBidi" w:hAnsiTheme="minorBidi"/>
        </w:rPr>
        <w:t>the Arts Centre Colleg</w:t>
      </w:r>
      <w:bookmarkStart w:id="0" w:name="_GoBack"/>
      <w:bookmarkEnd w:id="0"/>
      <w:r w:rsidR="00B73300" w:rsidRPr="00250AAD">
        <w:rPr>
          <w:rFonts w:asciiTheme="minorBidi" w:hAnsiTheme="minorBidi"/>
        </w:rPr>
        <w:t>e of Design in Pasadena, California, Kaoud joined Ford’s design department in Germany in 1994 where he was involved in the exterior design of the groundbreaking 1999 Ford Focus.</w:t>
      </w:r>
    </w:p>
    <w:p w14:paraId="1D14D839" w14:textId="77777777" w:rsidR="003D35E9" w:rsidRPr="00250AAD" w:rsidRDefault="00B73300" w:rsidP="00731153">
      <w:pPr>
        <w:rPr>
          <w:rFonts w:asciiTheme="minorBidi" w:hAnsiTheme="minorBidi"/>
        </w:rPr>
      </w:pPr>
      <w:r w:rsidRPr="00250AAD">
        <w:rPr>
          <w:rFonts w:asciiTheme="minorBidi" w:hAnsiTheme="minorBidi"/>
        </w:rPr>
        <w:t xml:space="preserve">He </w:t>
      </w:r>
      <w:r w:rsidR="00BE7ABB" w:rsidRPr="00250AAD">
        <w:rPr>
          <w:rFonts w:asciiTheme="minorBidi" w:hAnsiTheme="minorBidi"/>
        </w:rPr>
        <w:t>returned to the US in 1995 to work on the 2002 Transit Connect as senior designer and, in 2000 became Design Manager responsible for the exterior design of the 2005 Ford Freestyle CUV. Kaoud spent two years (2002-2004) back in Europe as chief exterior designer for the 2005 Ford Focus ST, Ford Fiesta ST, 2006 Ford Transit and 2007 Ford Transit Connect</w:t>
      </w:r>
      <w:r w:rsidR="003D35E9" w:rsidRPr="00250AAD">
        <w:rPr>
          <w:rFonts w:asciiTheme="minorBidi" w:hAnsiTheme="minorBidi"/>
        </w:rPr>
        <w:t>, then returned to North America to head the design studio and lead exterior and interior design of the 2008 Ford Focus.</w:t>
      </w:r>
    </w:p>
    <w:p w14:paraId="43B7B895" w14:textId="77777777" w:rsidR="00B73300" w:rsidRPr="00250AAD" w:rsidRDefault="0062660C" w:rsidP="00731153">
      <w:pPr>
        <w:rPr>
          <w:rFonts w:asciiTheme="minorBidi" w:hAnsiTheme="minorBidi"/>
        </w:rPr>
      </w:pPr>
      <w:r w:rsidRPr="00250AAD">
        <w:rPr>
          <w:rFonts w:asciiTheme="minorBidi" w:hAnsiTheme="minorBidi"/>
        </w:rPr>
        <w:t>In 2005</w:t>
      </w:r>
      <w:r w:rsidR="00E56068" w:rsidRPr="00250AAD">
        <w:rPr>
          <w:rFonts w:asciiTheme="minorBidi" w:hAnsiTheme="minorBidi"/>
        </w:rPr>
        <w:t>, Kaoud was appointed chief designer of strategic design where he was responsible for Lincoln’s fresh design DNA which first appeared on the 2007 Lincoln MKR concept car and 2008 MKT concept car. He was also involved with the conceptual work on the Ford Airstream and Interceptor concepts that appeared at the 2007 NAIAS shows, and the Ford Explorer America concept that debuted at the 2008 NAIAS event.</w:t>
      </w:r>
    </w:p>
    <w:p w14:paraId="7A30F69B" w14:textId="77777777" w:rsidR="00E56068" w:rsidRPr="00250AAD" w:rsidRDefault="00E56068" w:rsidP="00731153">
      <w:pPr>
        <w:rPr>
          <w:rFonts w:asciiTheme="minorBidi" w:hAnsiTheme="minorBidi"/>
        </w:rPr>
      </w:pPr>
      <w:r w:rsidRPr="00250AAD">
        <w:rPr>
          <w:rFonts w:asciiTheme="minorBidi" w:hAnsiTheme="minorBidi"/>
        </w:rPr>
        <w:t>Kaoud then spent three years leading Ford of Brazil’s South American design studio where his team of 70 employees worked with global engineering and marketing teams to develop resources for design, design engineering and clay modeling.</w:t>
      </w:r>
    </w:p>
    <w:p w14:paraId="43718747" w14:textId="76F6048F" w:rsidR="00E56068" w:rsidRPr="00250AAD" w:rsidRDefault="00E56068" w:rsidP="00731153">
      <w:pPr>
        <w:rPr>
          <w:rFonts w:asciiTheme="minorBidi" w:hAnsiTheme="minorBidi"/>
        </w:rPr>
      </w:pPr>
      <w:r w:rsidRPr="00250AAD">
        <w:rPr>
          <w:rFonts w:asciiTheme="minorBidi" w:hAnsiTheme="minorBidi"/>
        </w:rPr>
        <w:t>He was promoted to chief exterior designer, cars, on his return to the US in 2012 and then as</w:t>
      </w:r>
      <w:r w:rsidR="00B777F0" w:rsidRPr="00250AAD">
        <w:rPr>
          <w:rFonts w:asciiTheme="minorBidi" w:hAnsiTheme="minorBidi"/>
        </w:rPr>
        <w:t xml:space="preserve"> chief interior designer in 2014. In the three years he spent in that role, Kaoud led the team responsible for the interior design of the Ford Focus, Kuga/Escape,</w:t>
      </w:r>
      <w:r w:rsidR="00A92DC0" w:rsidRPr="00250AAD">
        <w:rPr>
          <w:rFonts w:asciiTheme="minorBidi" w:hAnsiTheme="minorBidi"/>
        </w:rPr>
        <w:t xml:space="preserve"> The new Bronco Sport,</w:t>
      </w:r>
      <w:r w:rsidR="00B777F0" w:rsidRPr="00250AAD">
        <w:rPr>
          <w:rFonts w:asciiTheme="minorBidi" w:hAnsiTheme="minorBidi"/>
        </w:rPr>
        <w:t xml:space="preserve"> Ford’s F-series trucks and the Expedition SUV.</w:t>
      </w:r>
    </w:p>
    <w:p w14:paraId="755F8914" w14:textId="039A700E" w:rsidR="00B777F0" w:rsidRPr="00250AAD" w:rsidRDefault="00B777F0" w:rsidP="00731153">
      <w:pPr>
        <w:rPr>
          <w:rFonts w:asciiTheme="minorBidi" w:hAnsiTheme="minorBidi"/>
        </w:rPr>
      </w:pPr>
      <w:r w:rsidRPr="00250AAD">
        <w:rPr>
          <w:rFonts w:asciiTheme="minorBidi" w:hAnsiTheme="minorBidi"/>
        </w:rPr>
        <w:t xml:space="preserve">His current role of chief designer for Ford trucks not only includes the F-150 but also the Super Duty, Heavy Duty and </w:t>
      </w:r>
      <w:r w:rsidR="00A92DC0" w:rsidRPr="00250AAD">
        <w:rPr>
          <w:rFonts w:asciiTheme="minorBidi" w:hAnsiTheme="minorBidi"/>
        </w:rPr>
        <w:t>Raptor</w:t>
      </w:r>
      <w:r w:rsidRPr="00250AAD">
        <w:rPr>
          <w:rFonts w:asciiTheme="minorBidi" w:hAnsiTheme="minorBidi"/>
        </w:rPr>
        <w:t>. As part of that role, his responsibilities include future design strategies and the DNA for these products.</w:t>
      </w:r>
    </w:p>
    <w:p w14:paraId="0D19580F" w14:textId="3FBE65BB" w:rsidR="00731153" w:rsidRDefault="00B777F0" w:rsidP="00250AAD">
      <w:pPr>
        <w:rPr>
          <w:rFonts w:asciiTheme="minorBidi" w:hAnsiTheme="minorBidi"/>
        </w:rPr>
      </w:pPr>
      <w:proofErr w:type="spellStart"/>
      <w:r w:rsidRPr="00250AAD">
        <w:rPr>
          <w:rFonts w:asciiTheme="minorBidi" w:hAnsiTheme="minorBidi"/>
        </w:rPr>
        <w:t>Kaoud</w:t>
      </w:r>
      <w:proofErr w:type="spellEnd"/>
      <w:r w:rsidRPr="00250AAD">
        <w:rPr>
          <w:rFonts w:asciiTheme="minorBidi" w:hAnsiTheme="minorBidi"/>
        </w:rPr>
        <w:t xml:space="preserve"> is married (wife/</w:t>
      </w:r>
      <w:proofErr w:type="spellStart"/>
      <w:r w:rsidR="00A92DC0" w:rsidRPr="00250AAD">
        <w:rPr>
          <w:rFonts w:asciiTheme="minorBidi" w:hAnsiTheme="minorBidi"/>
        </w:rPr>
        <w:t>Nourin</w:t>
      </w:r>
      <w:proofErr w:type="spellEnd"/>
      <w:r w:rsidRPr="00250AAD">
        <w:rPr>
          <w:rFonts w:asciiTheme="minorBidi" w:hAnsiTheme="minorBidi"/>
        </w:rPr>
        <w:t xml:space="preserve">) and has </w:t>
      </w:r>
      <w:r w:rsidR="000C77B5" w:rsidRPr="00250AAD">
        <w:rPr>
          <w:rFonts w:asciiTheme="minorBidi" w:hAnsiTheme="minorBidi"/>
        </w:rPr>
        <w:t>two</w:t>
      </w:r>
      <w:r w:rsidRPr="00250AAD">
        <w:rPr>
          <w:rFonts w:asciiTheme="minorBidi" w:hAnsiTheme="minorBidi"/>
        </w:rPr>
        <w:t xml:space="preserve"> children (</w:t>
      </w:r>
      <w:proofErr w:type="spellStart"/>
      <w:r w:rsidR="00A92DC0" w:rsidRPr="00250AAD">
        <w:rPr>
          <w:rFonts w:asciiTheme="minorBidi" w:hAnsiTheme="minorBidi"/>
        </w:rPr>
        <w:t>Yostina</w:t>
      </w:r>
      <w:proofErr w:type="spellEnd"/>
      <w:r w:rsidRPr="00250AAD">
        <w:rPr>
          <w:rFonts w:asciiTheme="minorBidi" w:hAnsiTheme="minorBidi"/>
        </w:rPr>
        <w:t xml:space="preserve">, </w:t>
      </w:r>
      <w:r w:rsidR="00A92DC0" w:rsidRPr="00250AAD">
        <w:rPr>
          <w:rFonts w:asciiTheme="minorBidi" w:hAnsiTheme="minorBidi"/>
        </w:rPr>
        <w:t>23 and Mary Ann, 21</w:t>
      </w:r>
      <w:r w:rsidRPr="00250AAD">
        <w:rPr>
          <w:rFonts w:asciiTheme="minorBidi" w:hAnsiTheme="minorBidi"/>
        </w:rPr>
        <w:t>). He enjoys (</w:t>
      </w:r>
      <w:r w:rsidR="00A92DC0" w:rsidRPr="00250AAD">
        <w:rPr>
          <w:rFonts w:asciiTheme="minorBidi" w:hAnsiTheme="minorBidi"/>
        </w:rPr>
        <w:t xml:space="preserve">reading, painting and building digital models.  He also enjoys driving his Ford GT350R which he helped design upon his return from Brazil. </w:t>
      </w:r>
    </w:p>
    <w:p w14:paraId="06519F76" w14:textId="4A2C29DB" w:rsidR="002D280A" w:rsidRPr="00250AAD" w:rsidRDefault="002D280A" w:rsidP="00250AAD">
      <w:pPr>
        <w:rPr>
          <w:rFonts w:asciiTheme="minorBidi" w:hAnsiTheme="minorBidi"/>
        </w:rPr>
      </w:pPr>
    </w:p>
    <w:sectPr w:rsidR="002D280A" w:rsidRPr="00250AA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A8FC1" w14:textId="77777777" w:rsidR="008F4944" w:rsidRDefault="008F4944" w:rsidP="00DF4DA1">
      <w:pPr>
        <w:spacing w:after="0" w:line="240" w:lineRule="auto"/>
      </w:pPr>
      <w:r>
        <w:separator/>
      </w:r>
    </w:p>
  </w:endnote>
  <w:endnote w:type="continuationSeparator" w:id="0">
    <w:p w14:paraId="04B89CD5" w14:textId="77777777" w:rsidR="008F4944" w:rsidRDefault="008F4944" w:rsidP="00DF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89C13" w14:textId="77777777" w:rsidR="008F4944" w:rsidRDefault="008F4944" w:rsidP="00DF4DA1">
      <w:pPr>
        <w:spacing w:after="0" w:line="240" w:lineRule="auto"/>
      </w:pPr>
      <w:r>
        <w:separator/>
      </w:r>
    </w:p>
  </w:footnote>
  <w:footnote w:type="continuationSeparator" w:id="0">
    <w:p w14:paraId="7645DEC6" w14:textId="77777777" w:rsidR="008F4944" w:rsidRDefault="008F4944" w:rsidP="00DF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E05D" w14:textId="7EBA7D53" w:rsidR="00DF4DA1" w:rsidRPr="00DF4DA1" w:rsidRDefault="00DF4DA1" w:rsidP="00DF4DA1">
    <w:pPr>
      <w:pStyle w:val="Header"/>
      <w:tabs>
        <w:tab w:val="left" w:pos="1483"/>
        <w:tab w:val="left" w:pos="8040"/>
      </w:tabs>
      <w:rPr>
        <w:position w:val="90"/>
      </w:rPr>
    </w:pPr>
    <w:r>
      <w:rPr>
        <w:noProof/>
      </w:rPr>
      <mc:AlternateContent>
        <mc:Choice Requires="wps">
          <w:drawing>
            <wp:anchor distT="0" distB="0" distL="114300" distR="114300" simplePos="0" relativeHeight="251659264" behindDoc="0" locked="0" layoutInCell="1" allowOverlap="1" wp14:anchorId="677A28FD" wp14:editId="54836B38">
              <wp:simplePos x="0" y="0"/>
              <wp:positionH relativeFrom="column">
                <wp:posOffset>1011155</wp:posOffset>
              </wp:positionH>
              <wp:positionV relativeFrom="paragraph">
                <wp:posOffset>90850</wp:posOffset>
              </wp:positionV>
              <wp:extent cx="0" cy="228600"/>
              <wp:effectExtent l="11430" t="8255" r="7620"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C389"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7.15pt" to="7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" strokeweight="1pt"/>
          </w:pict>
        </mc:Fallback>
      </mc:AlternateContent>
    </w:r>
    <w:r>
      <w:rPr>
        <w:rFonts w:ascii="Book Antiqua" w:hAnsi="Book Antiqua"/>
        <w:smallCaps/>
        <w:noProof/>
        <w:position w:val="110"/>
        <w:sz w:val="48"/>
      </w:rPr>
      <w:drawing>
        <wp:inline distT="0" distB="0" distL="0" distR="0" wp14:anchorId="50B5201B" wp14:editId="4F9D80B4">
          <wp:extent cx="914400" cy="441325"/>
          <wp:effectExtent l="0" t="0" r="0" b="0"/>
          <wp:docPr id="13" name="Picture 13"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1325"/>
                  </a:xfrm>
                  <a:prstGeom prst="rect">
                    <a:avLst/>
                  </a:prstGeom>
                  <a:noFill/>
                  <a:ln>
                    <a:noFill/>
                  </a:ln>
                </pic:spPr>
              </pic:pic>
            </a:graphicData>
          </a:graphic>
        </wp:inline>
      </w:drawing>
    </w:r>
    <w:r>
      <w:rPr>
        <w:rFonts w:ascii="Book Antiqua" w:hAnsi="Book Antiqua"/>
        <w:smallCaps/>
        <w:position w:val="132"/>
        <w:sz w:val="48"/>
        <w:szCs w:val="48"/>
      </w:rPr>
      <w:t xml:space="preserve">   Biography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53"/>
    <w:rsid w:val="000A3D18"/>
    <w:rsid w:val="000C77B5"/>
    <w:rsid w:val="00190065"/>
    <w:rsid w:val="001C1FF1"/>
    <w:rsid w:val="00250AAD"/>
    <w:rsid w:val="002D280A"/>
    <w:rsid w:val="003051E1"/>
    <w:rsid w:val="0033405D"/>
    <w:rsid w:val="00357E59"/>
    <w:rsid w:val="00391F34"/>
    <w:rsid w:val="003D35E9"/>
    <w:rsid w:val="003E2A99"/>
    <w:rsid w:val="0062660C"/>
    <w:rsid w:val="00731153"/>
    <w:rsid w:val="007E0A2C"/>
    <w:rsid w:val="00887C05"/>
    <w:rsid w:val="008F4944"/>
    <w:rsid w:val="00A92DC0"/>
    <w:rsid w:val="00B73300"/>
    <w:rsid w:val="00B777F0"/>
    <w:rsid w:val="00BA1E57"/>
    <w:rsid w:val="00BE7ABB"/>
    <w:rsid w:val="00D5467A"/>
    <w:rsid w:val="00DF4DA1"/>
    <w:rsid w:val="00E56068"/>
    <w:rsid w:val="00EB1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EF2C"/>
  <w15:chartTrackingRefBased/>
  <w15:docId w15:val="{33AAAC49-97E4-475A-BBCF-138D353A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77F0"/>
    <w:rPr>
      <w:sz w:val="16"/>
      <w:szCs w:val="16"/>
    </w:rPr>
  </w:style>
  <w:style w:type="paragraph" w:styleId="CommentText">
    <w:name w:val="annotation text"/>
    <w:basedOn w:val="Normal"/>
    <w:link w:val="CommentTextChar"/>
    <w:uiPriority w:val="99"/>
    <w:semiHidden/>
    <w:unhideWhenUsed/>
    <w:rsid w:val="00B777F0"/>
    <w:pPr>
      <w:spacing w:line="240" w:lineRule="auto"/>
    </w:pPr>
    <w:rPr>
      <w:sz w:val="20"/>
      <w:szCs w:val="20"/>
    </w:rPr>
  </w:style>
  <w:style w:type="character" w:customStyle="1" w:styleId="CommentTextChar">
    <w:name w:val="Comment Text Char"/>
    <w:basedOn w:val="DefaultParagraphFont"/>
    <w:link w:val="CommentText"/>
    <w:uiPriority w:val="99"/>
    <w:semiHidden/>
    <w:rsid w:val="00B777F0"/>
    <w:rPr>
      <w:sz w:val="20"/>
      <w:szCs w:val="20"/>
    </w:rPr>
  </w:style>
  <w:style w:type="paragraph" w:styleId="CommentSubject">
    <w:name w:val="annotation subject"/>
    <w:basedOn w:val="CommentText"/>
    <w:next w:val="CommentText"/>
    <w:link w:val="CommentSubjectChar"/>
    <w:uiPriority w:val="99"/>
    <w:semiHidden/>
    <w:unhideWhenUsed/>
    <w:rsid w:val="00B777F0"/>
    <w:rPr>
      <w:b/>
      <w:bCs/>
    </w:rPr>
  </w:style>
  <w:style w:type="character" w:customStyle="1" w:styleId="CommentSubjectChar">
    <w:name w:val="Comment Subject Char"/>
    <w:basedOn w:val="CommentTextChar"/>
    <w:link w:val="CommentSubject"/>
    <w:uiPriority w:val="99"/>
    <w:semiHidden/>
    <w:rsid w:val="00B777F0"/>
    <w:rPr>
      <w:b/>
      <w:bCs/>
      <w:sz w:val="20"/>
      <w:szCs w:val="20"/>
    </w:rPr>
  </w:style>
  <w:style w:type="paragraph" w:styleId="BalloonText">
    <w:name w:val="Balloon Text"/>
    <w:basedOn w:val="Normal"/>
    <w:link w:val="BalloonTextChar"/>
    <w:uiPriority w:val="99"/>
    <w:semiHidden/>
    <w:unhideWhenUsed/>
    <w:rsid w:val="00B77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F0"/>
    <w:rPr>
      <w:rFonts w:ascii="Segoe UI" w:hAnsi="Segoe UI" w:cs="Segoe UI"/>
      <w:sz w:val="18"/>
      <w:szCs w:val="18"/>
    </w:rPr>
  </w:style>
  <w:style w:type="paragraph" w:styleId="Revision">
    <w:name w:val="Revision"/>
    <w:hidden/>
    <w:uiPriority w:val="99"/>
    <w:semiHidden/>
    <w:rsid w:val="00D5467A"/>
    <w:pPr>
      <w:spacing w:after="0" w:line="240" w:lineRule="auto"/>
    </w:pPr>
  </w:style>
  <w:style w:type="paragraph" w:styleId="Header">
    <w:name w:val="header"/>
    <w:basedOn w:val="Normal"/>
    <w:link w:val="HeaderChar"/>
    <w:uiPriority w:val="99"/>
    <w:unhideWhenUsed/>
    <w:rsid w:val="00DF4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DA1"/>
  </w:style>
  <w:style w:type="paragraph" w:styleId="Footer">
    <w:name w:val="footer"/>
    <w:basedOn w:val="Normal"/>
    <w:link w:val="FooterChar"/>
    <w:uiPriority w:val="99"/>
    <w:unhideWhenUsed/>
    <w:rsid w:val="00DF4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2DCC51C487054C9CC0265763099A8A" ma:contentTypeVersion="13" ma:contentTypeDescription="Create a new document." ma:contentTypeScope="" ma:versionID="ae5c012324d7c127a6c3a2041b572f0d">
  <xsd:schema xmlns:xsd="http://www.w3.org/2001/XMLSchema" xmlns:xs="http://www.w3.org/2001/XMLSchema" xmlns:p="http://schemas.microsoft.com/office/2006/metadata/properties" xmlns:ns3="0f75a696-4083-4dc9-a0d4-b1eec6ed699b" xmlns:ns4="5244c456-4688-4780-8d08-d0bc7cdb176e" targetNamespace="http://schemas.microsoft.com/office/2006/metadata/properties" ma:root="true" ma:fieldsID="8d625d8d2cccaa643b25475333fdff23" ns3:_="" ns4:_="">
    <xsd:import namespace="0f75a696-4083-4dc9-a0d4-b1eec6ed699b"/>
    <xsd:import namespace="5244c456-4688-4780-8d08-d0bc7cdb17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a696-4083-4dc9-a0d4-b1eec6ed6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4c456-4688-4780-8d08-d0bc7cdb17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4E0EE-8E98-4AC8-BA9B-FDF91559684C}">
  <ds:schemaRefs>
    <ds:schemaRef ds:uri="http://schemas.microsoft.com/sharepoint/v3/contenttype/forms"/>
  </ds:schemaRefs>
</ds:datastoreItem>
</file>

<file path=customXml/itemProps2.xml><?xml version="1.0" encoding="utf-8"?>
<ds:datastoreItem xmlns:ds="http://schemas.openxmlformats.org/officeDocument/2006/customXml" ds:itemID="{81117AF5-8679-416B-8B37-B82BCCF2B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a696-4083-4dc9-a0d4-b1eec6ed699b"/>
    <ds:schemaRef ds:uri="5244c456-4688-4780-8d08-d0bc7cdb1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8372B-D831-4042-A4B8-943700A19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Gerbich, Carlin (C.)</dc:creator>
  <cp:keywords/>
  <dc:description/>
  <cp:lastModifiedBy>AlHamed, Sadiq</cp:lastModifiedBy>
  <cp:revision>10</cp:revision>
  <dcterms:created xsi:type="dcterms:W3CDTF">2020-08-06T03:29:00Z</dcterms:created>
  <dcterms:modified xsi:type="dcterms:W3CDTF">2020-08-11T10:44:00Z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0x010100462DCC51C487054C9CC0265763099A8A</vt:lpwstr>
  </property>
</Properties>
</file>